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AE" w:rsidRDefault="00BD62AE" w:rsidP="00BD62AE">
      <w:pPr>
        <w:widowControl w:val="0"/>
        <w:spacing w:after="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Рецензия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</w:p>
    <w:p w:rsidR="00BD62AE" w:rsidRPr="00BD62AE" w:rsidRDefault="00BD62AE" w:rsidP="00BD62AE">
      <w:pPr>
        <w:widowControl w:val="0"/>
        <w:spacing w:after="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на занятие по познавательному развитию в подготовительной группе «Путешествие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в горы</w:t>
      </w:r>
      <w:r w:rsidRPr="00BD62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».</w:t>
      </w:r>
    </w:p>
    <w:p w:rsidR="00BD62AE" w:rsidRPr="00BD62AE" w:rsidRDefault="00BD62AE" w:rsidP="00BD62A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D62A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Подготовила </w:t>
      </w:r>
      <w:proofErr w:type="spellStart"/>
      <w:r w:rsidR="001008D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Ишкиняева</w:t>
      </w:r>
      <w:proofErr w:type="spellEnd"/>
      <w:r w:rsidR="001008D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Светлана Сергеевна</w:t>
      </w:r>
      <w:r w:rsidRPr="00BD62A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</w:t>
      </w:r>
    </w:p>
    <w:p w:rsidR="00BD62AE" w:rsidRPr="00BD62AE" w:rsidRDefault="00BD62AE" w:rsidP="00BD62A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D62A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воспитатель высшей квалификационной категории </w:t>
      </w:r>
    </w:p>
    <w:p w:rsidR="00BD62AE" w:rsidRPr="00BD62AE" w:rsidRDefault="001008DD" w:rsidP="00BD62A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МДОБУ «Детский сад № 21</w:t>
      </w:r>
      <w:r w:rsidR="00BD62AE" w:rsidRPr="00BD62A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»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Занятие проводилось с детьми подготовительной к школе группы, 6 -7 лет</w:t>
      </w:r>
      <w:r w:rsidR="001008D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него возраста. Присутствовало 8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воспитанников.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Данное занятие является авторской разработкой, </w:t>
      </w:r>
      <w:proofErr w:type="gramStart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построенный</w:t>
      </w:r>
      <w:proofErr w:type="gramEnd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в соответствии с дидактическими и общепедагогическими принципами:</w:t>
      </w:r>
    </w:p>
    <w:p w:rsidR="00BD62AE" w:rsidRPr="00BD62AE" w:rsidRDefault="00BD62AE" w:rsidP="00B86ACF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Принцип непрерывности (занятие было построено на основе предыдущих совместных действий воспитателя и детей).</w:t>
      </w:r>
    </w:p>
    <w:p w:rsidR="00BD62AE" w:rsidRPr="00BD62AE" w:rsidRDefault="00BD62AE" w:rsidP="00B86ACF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Принцип активности (поддерживалась мотивация и интерес).</w:t>
      </w:r>
    </w:p>
    <w:p w:rsidR="00BD62AE" w:rsidRPr="00BD62AE" w:rsidRDefault="00BD62AE" w:rsidP="00B86ACF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Принцип доступности (соответствие возрастным особенностям).</w:t>
      </w:r>
    </w:p>
    <w:p w:rsidR="00BD62AE" w:rsidRPr="00BD62AE" w:rsidRDefault="00BD62AE" w:rsidP="00B86ACF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Принцип психологической комфортности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Цель: Обобщение знаний детей о </w:t>
      </w:r>
      <w:r w:rsidR="001008D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горах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Для достижения поставленной цели были выбраны задачи, которые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подразделились на следующие: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Задачи: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Задачи: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Образовательные:</w:t>
      </w: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1.Углубить знания и представления детей о горах. (Какие бывают горы, что растет в горах, из чего состоят горы.)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2.Вызвать интерес к окружающему миру, формировать реалистические представления о природе.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3.Активизировать и обогатить словарный запас детей по теме.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Развивающие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1.Развить зрительную и слуховую память, внимание.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2.Развивать логическое мышление: умение устанавливать </w:t>
      </w:r>
      <w:proofErr w:type="spellStart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причинно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- следственные связи, делать выводы и обобщения в ходе выполнения исследовательской деятельности.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3.Развить связную речь.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0" w:name="bookmark8"/>
      <w:bookmarkStart w:id="1" w:name="bookmark9"/>
      <w:r w:rsidRPr="00D5186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Воспитательные:</w:t>
      </w:r>
      <w:bookmarkEnd w:id="0"/>
      <w:bookmarkEnd w:id="1"/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1.Воспитывать дружелюбие, взаимовыручку при выполнении заданий.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2.Воспитывать чувство ответственности по отношению к природе.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Во время занятия были использованы следующие методы и приёмы: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Словесный</w:t>
      </w:r>
      <w:proofErr w:type="gramEnd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(вопросы к детям, уточнение, поощрение, указания, объяснения)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Наглядно-демонстрационный (иллюстрация гор, </w:t>
      </w:r>
      <w:proofErr w:type="spellStart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видеосообщение</w:t>
      </w:r>
      <w:proofErr w:type="spellEnd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, набор камней, походные реквизиты, микроскоп).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Практический (опытно - экспериментальная деятельность: электричество через опыт с лимонами, рассматривание горного хрусталя через микроскоп).</w:t>
      </w:r>
      <w:proofErr w:type="gramEnd"/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lastRenderedPageBreak/>
        <w:t>Игровой (Игра «Самолёт», «Да-нет», «Лекарственные и ядовитые растения», «Собери рюкзак»).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Проблемную ситуацию (Как помочь </w:t>
      </w:r>
      <w:proofErr w:type="gramStart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Герде</w:t>
      </w:r>
      <w:proofErr w:type="gramEnd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?)</w:t>
      </w:r>
    </w:p>
    <w:p w:rsidR="00D51862" w:rsidRPr="00D51862" w:rsidRDefault="00D51862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Использование современных образовательных технологий (</w:t>
      </w:r>
      <w:proofErr w:type="spellStart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здоровьесберегающая</w:t>
      </w:r>
      <w:proofErr w:type="spellEnd"/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технология; технология исследовательской деятельности; информационно-коммуникационные технологии; личностно </w:t>
      </w:r>
      <w:r w:rsidRP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oftHyphen/>
        <w:t xml:space="preserve"> ориентированные технологии; игровая технология).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На занятии основная образовательная область познавательное развитие интегрировалась с образовательными областями: физическое развитие (развивала двигательное воображение и координацию</w:t>
      </w:r>
      <w:proofErr w:type="gramEnd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движений), социально-коммуникативное развитие (привлекла к сплочению детского коллектива в </w:t>
      </w:r>
      <w:proofErr w:type="gramStart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решение проблемной ситуации</w:t>
      </w:r>
      <w:proofErr w:type="gramEnd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через доброжелательность, сопереживание, помощь и взаимопомощь), речевое развитие (в течение всего занятия дети отвечали на поставленные вопросы и решали проблемные ситуации. </w:t>
      </w:r>
      <w:proofErr w:type="gramStart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Дети участвовали в общей беседе, слушали, не перебивая своего сверстника; активизировала словарь детей).</w:t>
      </w:r>
      <w:proofErr w:type="gramEnd"/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Разрабатывая данный конспект занятия </w:t>
      </w:r>
      <w:r w:rsidR="00D5186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Светлана Сергеевна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, прежде</w:t>
      </w:r>
      <w:proofErr w:type="gramEnd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всего, учитывала: возрастные, психические и индивидуальные особенности детей подготовительной группы. Поэтому в начале занятия дети легко пошли на контакт, была создана эмоционально благоприятная обстановка для дальнейшего проведения занятия.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>Организационная деятельность, подготовка к занятию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: Все этапы занятия были взаимосвязаны и взаимообусловлены, подчинены заданной теме и цели занятия. Смена вида деятельности на каждом этапе занятия позволила предотвратить утомляемость и </w:t>
      </w:r>
      <w:proofErr w:type="spellStart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перенасыщаемость</w:t>
      </w:r>
      <w:proofErr w:type="spellEnd"/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, каким-то одним видом дельности.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Для получения более высоких результатов деятельности детей были использованы разнообразные материалы: наглядные пособия, материалы для экспериментирования.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На всех этапах занятия активизировалась речевая, познавательная, двигательная деятельность детей.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Все моменты занятия логичны и последовательны, подчинены одной теме.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Образовательная деятельность состояла из трех взаимосвязанных между собой частей, в ходе которых дети поэтапно выполняли различные действия. Данная структура вполне оправдана, так как каждая часть занятия направлена на решение определенных задач и предлагает выбор методов и приемов работы с детьми.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Вводная часть организация детей, мотивация к предстоящей деятельности. На организационном этапе занятия были применены речевые настройки и проблемно-ситуационный метод (оказать помощь учёному).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 w:bidi="ru-RU"/>
        </w:rPr>
        <w:t xml:space="preserve">Основная часть 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представляла собой специально организованную и самостоятельную деятельность детей, направленную на решение поставленных задач, и состояла из этапов, к каждому из которых 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lastRenderedPageBreak/>
        <w:t>давались четкие инструкции. Для усиления интереса к занятию вводилась интригующая проблемная ситуация (</w:t>
      </w:r>
      <w:r w:rsidR="00466F0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Снежная Королева заморозила сердце Кая, и чтобы растопить ледяное сердце, нужно собрать кристаллы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). Во время занятия ребята отвечали</w:t>
      </w:r>
      <w:r w:rsidR="006B67B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на вопросы педагога,</w:t>
      </w:r>
      <w:r w:rsidR="00466F0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выполняли разные задания</w:t>
      </w:r>
      <w:r w:rsidR="006B67B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:</w:t>
      </w:r>
      <w:r w:rsidR="00466F0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«Собери рюкзак», вспомнили правила поведения в горах</w:t>
      </w:r>
      <w:r w:rsidR="006B67B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466F0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поиграли в игру «</w:t>
      </w:r>
      <w:r w:rsidR="006B67B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Лекарственные и ядовитые растения</w:t>
      </w:r>
      <w:r w:rsidR="00466F0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»</w:t>
      </w:r>
      <w:r w:rsidR="006B67B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, выяснили, </w:t>
      </w:r>
      <w:r w:rsidR="006B67B0" w:rsidRPr="006B67B0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действительно ли фрукты могут служить источником электрической энергии</w:t>
      </w:r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. Дети узнали, что Снежная Королева живет на склоне Уральских гор, в Каповой пещере или </w:t>
      </w:r>
      <w:proofErr w:type="gramStart"/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по другому</w:t>
      </w:r>
      <w:proofErr w:type="gramEnd"/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пещера </w:t>
      </w:r>
      <w:proofErr w:type="spellStart"/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Шульган</w:t>
      </w:r>
      <w:proofErr w:type="spellEnd"/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– </w:t>
      </w:r>
      <w:proofErr w:type="spellStart"/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таш</w:t>
      </w:r>
      <w:proofErr w:type="spellEnd"/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,</w:t>
      </w:r>
      <w:r w:rsidR="006B67B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познакомились с новыми словами</w:t>
      </w:r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«Сталактиты», «Сталагмиты», рассмотрели через микроскоп горную породу «Горный хрусталь», собрали все </w:t>
      </w:r>
      <w:proofErr w:type="spellStart"/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кристалы</w:t>
      </w:r>
      <w:proofErr w:type="spellEnd"/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.</w:t>
      </w:r>
      <w:r w:rsidR="006B67B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В процессе данной части занятия осуществлялась индивидуализация образовательного процесса (минимальная помощь, советы, напоминания, наводящие вопросы, показ, дополнительное объяснение). В середине занятия с целью снятия статического напряжения, повышения умственной работоспособности, снижения утомления была проведена физкультминутка </w:t>
      </w:r>
      <w:r w:rsidR="006B67B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«Самолёт»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В заключительной части занятия </w:t>
      </w:r>
      <w:r w:rsidR="006B67B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Светлана Сергеевна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использовала рефлексию, которая была непосредственно связана с целью, подведение итогов занятия.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Выполнение различных игровых заданий, помогло педагогу создать положительный, эмоциональный фон процесса обучения, повысить речевую активность детей и сохранить интерес ребят на протяжении всей образовательной деятельности.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 процессе образовательной деятельности педагог создавал услови</w:t>
      </w:r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я для достижения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результата. Всем хотелось правильно проходить испытания, чтобы найти </w:t>
      </w:r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кристаллы и вернуть Кая домой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. На занятии прослеживалась реализация личностно-ориентированной модели. Воспитатель проявлял умение признавать и принимать личность детей, учитывать их точку зрения, чувства, эмоции, налажены партнерские отношения с детьми.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Анализируя деятельность детей, хочется отметить, что они проявляли познавательную активность, эмоционально реагировали, использовали имеющиеся знания и умения. Они были заинтересованы, внимательны, организованы. Игровая мотивация вызвала интерес у детей</w:t>
      </w:r>
      <w:r w:rsidR="00130C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,</w:t>
      </w: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и активность была достаточно высокая. Однако несколько детей работали в своем темпе, задание выполнили чуть позднее не из-за медлительности, а в силу своих индивидуальных возможностей. Хотя это не свидетельствует о том, что навыков и знаний у них меньше.</w:t>
      </w:r>
    </w:p>
    <w:p w:rsidR="00BD62AE" w:rsidRPr="00BD62AE" w:rsidRDefault="00BD62AE" w:rsidP="00B86ACF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Анализируя проведенное занятие можно сказать, что поставленные задачи были успешно выполнены.</w:t>
      </w:r>
    </w:p>
    <w:p w:rsidR="00BD62AE" w:rsidRPr="00BD62AE" w:rsidRDefault="00BD62AE" w:rsidP="00BD62A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BD62AE" w:rsidRPr="00BD62AE" w:rsidRDefault="00BD62AE" w:rsidP="007661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D62A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Старший воспитатель МДОБУ «Детский сад</w:t>
      </w:r>
      <w:r w:rsidRPr="00BD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</w:t>
      </w:r>
      <w:r w:rsidR="00766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</w:t>
      </w:r>
      <w:r w:rsidRPr="00BD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»_____</w:t>
      </w:r>
      <w:r w:rsidR="00766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</w:t>
      </w:r>
      <w:r w:rsidRPr="00BD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Т.В.Иванова</w:t>
      </w:r>
    </w:p>
    <w:p w:rsidR="00797E08" w:rsidRDefault="00797E08">
      <w:bookmarkStart w:id="2" w:name="_GoBack"/>
      <w:bookmarkEnd w:id="2"/>
    </w:p>
    <w:sectPr w:rsidR="00797E08" w:rsidSect="00AB75BB">
      <w:pgSz w:w="11900" w:h="16840"/>
      <w:pgMar w:top="919" w:right="1127" w:bottom="919" w:left="1887" w:header="491" w:footer="491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22AB"/>
    <w:multiLevelType w:val="hybridMultilevel"/>
    <w:tmpl w:val="018A4B98"/>
    <w:lvl w:ilvl="0" w:tplc="4FDC0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396879"/>
    <w:multiLevelType w:val="hybridMultilevel"/>
    <w:tmpl w:val="D190346E"/>
    <w:lvl w:ilvl="0" w:tplc="74BA7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E346F9"/>
    <w:multiLevelType w:val="hybridMultilevel"/>
    <w:tmpl w:val="083AFF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7867AFF"/>
    <w:multiLevelType w:val="hybridMultilevel"/>
    <w:tmpl w:val="334C612C"/>
    <w:lvl w:ilvl="0" w:tplc="2D50A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D7534B"/>
    <w:multiLevelType w:val="hybridMultilevel"/>
    <w:tmpl w:val="D324A0F6"/>
    <w:lvl w:ilvl="0" w:tplc="1C541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AE"/>
    <w:rsid w:val="001008DD"/>
    <w:rsid w:val="00130CC0"/>
    <w:rsid w:val="00466F0F"/>
    <w:rsid w:val="006B67B0"/>
    <w:rsid w:val="00766144"/>
    <w:rsid w:val="00797E08"/>
    <w:rsid w:val="00B86ACF"/>
    <w:rsid w:val="00BD62AE"/>
    <w:rsid w:val="00D5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2025-03-11T09:27:00Z</cp:lastPrinted>
  <dcterms:created xsi:type="dcterms:W3CDTF">2025-03-11T03:13:00Z</dcterms:created>
  <dcterms:modified xsi:type="dcterms:W3CDTF">2025-03-11T09:30:00Z</dcterms:modified>
</cp:coreProperties>
</file>